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9EB" w:rsidRPr="00C67BB8" w:rsidRDefault="00C96C4C" w:rsidP="00ED19EB">
      <w:pPr>
        <w:pStyle w:val="30"/>
        <w:framePr w:w="9346" w:h="1771" w:hRule="exact" w:wrap="none" w:vAnchor="page" w:hAnchor="page" w:x="1396" w:y="961"/>
        <w:shd w:val="clear" w:color="auto" w:fill="auto"/>
        <w:spacing w:after="0"/>
        <w:ind w:left="1060" w:right="1040" w:firstLine="0"/>
        <w:jc w:val="center"/>
        <w:rPr>
          <w:sz w:val="24"/>
          <w:szCs w:val="24"/>
        </w:rPr>
      </w:pPr>
      <w:r w:rsidRPr="00C67BB8">
        <w:rPr>
          <w:sz w:val="24"/>
          <w:szCs w:val="24"/>
        </w:rPr>
        <w:t xml:space="preserve">                                  </w:t>
      </w:r>
      <w:r w:rsidR="00ED19EB" w:rsidRPr="00C67BB8">
        <w:rPr>
          <w:sz w:val="24"/>
          <w:szCs w:val="24"/>
        </w:rPr>
        <w:t>РОССИЙСКАЯ ФЕДЕРАЦИЯ</w:t>
      </w:r>
    </w:p>
    <w:p w:rsidR="00ED19EB" w:rsidRPr="00C67BB8" w:rsidRDefault="00ED19EB" w:rsidP="00ED19EB">
      <w:pPr>
        <w:pStyle w:val="30"/>
        <w:framePr w:w="9346" w:h="1771" w:hRule="exact" w:wrap="none" w:vAnchor="page" w:hAnchor="page" w:x="1396" w:y="961"/>
        <w:shd w:val="clear" w:color="auto" w:fill="auto"/>
        <w:spacing w:after="0"/>
        <w:ind w:left="1060" w:right="1040" w:firstLine="0"/>
        <w:jc w:val="center"/>
        <w:rPr>
          <w:sz w:val="24"/>
          <w:szCs w:val="24"/>
        </w:rPr>
      </w:pPr>
      <w:r w:rsidRPr="00C67BB8">
        <w:rPr>
          <w:sz w:val="24"/>
          <w:szCs w:val="24"/>
        </w:rPr>
        <w:t>КРАСНОРОГСКАЯ СЕЛЬСКАЯ АДМИНИСТРАЦИЯ ПОЧЕПСКОГО РАЙОНА БРЯНСКОЙ ОБЛАСТИ</w:t>
      </w:r>
    </w:p>
    <w:p w:rsidR="00ED19EB" w:rsidRPr="00C67BB8" w:rsidRDefault="00ED19EB" w:rsidP="00ED19EB">
      <w:pPr>
        <w:pStyle w:val="12"/>
        <w:framePr w:w="9391" w:h="2821" w:hRule="exact" w:wrap="none" w:vAnchor="page" w:hAnchor="page" w:x="1471" w:y="3721"/>
        <w:shd w:val="clear" w:color="auto" w:fill="auto"/>
        <w:spacing w:before="0" w:after="297" w:line="290" w:lineRule="exact"/>
        <w:ind w:left="1060"/>
        <w:rPr>
          <w:sz w:val="24"/>
          <w:szCs w:val="24"/>
        </w:rPr>
      </w:pPr>
      <w:bookmarkStart w:id="0" w:name="bookmark0"/>
      <w:r w:rsidRPr="00C67BB8">
        <w:rPr>
          <w:sz w:val="24"/>
          <w:szCs w:val="24"/>
        </w:rPr>
        <w:t>ПОСТАНОВЛЕНИЕ</w:t>
      </w:r>
      <w:bookmarkEnd w:id="0"/>
    </w:p>
    <w:p w:rsidR="00ED19EB" w:rsidRPr="00C67BB8" w:rsidRDefault="00ED19EB" w:rsidP="00ED19EB">
      <w:pPr>
        <w:pStyle w:val="2"/>
        <w:framePr w:w="9391" w:h="2821" w:hRule="exact" w:wrap="none" w:vAnchor="page" w:hAnchor="page" w:x="1471" w:y="3721"/>
        <w:shd w:val="clear" w:color="auto" w:fill="auto"/>
        <w:tabs>
          <w:tab w:val="left" w:leader="underscore" w:pos="2036"/>
          <w:tab w:val="left" w:pos="8377"/>
        </w:tabs>
        <w:spacing w:before="0" w:after="13" w:line="210" w:lineRule="exact"/>
        <w:ind w:left="20"/>
        <w:rPr>
          <w:rFonts w:cs="Courier New"/>
          <w:sz w:val="24"/>
          <w:szCs w:val="24"/>
        </w:rPr>
      </w:pPr>
      <w:r w:rsidRPr="00C67BB8">
        <w:rPr>
          <w:sz w:val="24"/>
          <w:szCs w:val="24"/>
        </w:rPr>
        <w:t>От 2</w:t>
      </w:r>
      <w:r w:rsidR="00C65547" w:rsidRPr="00C67BB8">
        <w:rPr>
          <w:sz w:val="24"/>
          <w:szCs w:val="24"/>
        </w:rPr>
        <w:t>2</w:t>
      </w:r>
      <w:r w:rsidRPr="00C67BB8">
        <w:rPr>
          <w:sz w:val="24"/>
          <w:szCs w:val="24"/>
        </w:rPr>
        <w:t xml:space="preserve">.01.2017 г. № </w:t>
      </w:r>
      <w:r w:rsidR="00C65547" w:rsidRPr="00C67BB8">
        <w:rPr>
          <w:sz w:val="24"/>
          <w:szCs w:val="24"/>
        </w:rPr>
        <w:t>6</w:t>
      </w:r>
    </w:p>
    <w:p w:rsidR="00ED19EB" w:rsidRPr="00C67BB8" w:rsidRDefault="00ED19EB" w:rsidP="00ED19EB">
      <w:pPr>
        <w:pStyle w:val="2"/>
        <w:framePr w:w="9391" w:h="2821" w:hRule="exact" w:wrap="none" w:vAnchor="page" w:hAnchor="page" w:x="1471" w:y="3721"/>
        <w:shd w:val="clear" w:color="auto" w:fill="auto"/>
        <w:spacing w:before="0" w:after="267" w:line="210" w:lineRule="exact"/>
        <w:ind w:left="20"/>
        <w:rPr>
          <w:sz w:val="24"/>
          <w:szCs w:val="24"/>
        </w:rPr>
      </w:pPr>
      <w:r w:rsidRPr="00C67BB8">
        <w:rPr>
          <w:sz w:val="24"/>
          <w:szCs w:val="24"/>
        </w:rPr>
        <w:t>п. Озаренный.</w:t>
      </w:r>
    </w:p>
    <w:p w:rsidR="00ED19EB" w:rsidRPr="00C67BB8" w:rsidRDefault="00ED19EB" w:rsidP="00ED19EB">
      <w:pPr>
        <w:pStyle w:val="2"/>
        <w:framePr w:w="9391" w:h="2821" w:hRule="exact" w:wrap="none" w:vAnchor="page" w:hAnchor="page" w:x="1471" w:y="3721"/>
        <w:shd w:val="clear" w:color="auto" w:fill="auto"/>
        <w:spacing w:before="0" w:after="0" w:line="274" w:lineRule="exact"/>
        <w:ind w:left="20" w:right="760"/>
        <w:rPr>
          <w:sz w:val="24"/>
          <w:szCs w:val="24"/>
        </w:rPr>
      </w:pPr>
      <w:r w:rsidRPr="00C67BB8">
        <w:rPr>
          <w:sz w:val="24"/>
          <w:szCs w:val="24"/>
        </w:rPr>
        <w:t xml:space="preserve">Об утверждении стоимости услуг, предоставляемых </w:t>
      </w:r>
    </w:p>
    <w:p w:rsidR="00ED19EB" w:rsidRPr="00C67BB8" w:rsidRDefault="00ED19EB" w:rsidP="00ED19EB">
      <w:pPr>
        <w:pStyle w:val="2"/>
        <w:framePr w:w="9391" w:h="2821" w:hRule="exact" w:wrap="none" w:vAnchor="page" w:hAnchor="page" w:x="1471" w:y="3721"/>
        <w:shd w:val="clear" w:color="auto" w:fill="auto"/>
        <w:spacing w:before="0" w:after="0" w:line="274" w:lineRule="exact"/>
        <w:ind w:left="20" w:right="760"/>
        <w:rPr>
          <w:sz w:val="24"/>
          <w:szCs w:val="24"/>
        </w:rPr>
      </w:pPr>
      <w:r w:rsidRPr="00C67BB8">
        <w:rPr>
          <w:sz w:val="24"/>
          <w:szCs w:val="24"/>
        </w:rPr>
        <w:t>согласно гарантированному перечню услуг по погребению</w:t>
      </w:r>
    </w:p>
    <w:p w:rsidR="00ED19EB" w:rsidRPr="00C67BB8" w:rsidRDefault="00ED19EB" w:rsidP="00ED19EB">
      <w:pPr>
        <w:pStyle w:val="2"/>
        <w:framePr w:w="9391" w:h="2821" w:hRule="exact" w:wrap="none" w:vAnchor="page" w:hAnchor="page" w:x="1471" w:y="3721"/>
        <w:shd w:val="clear" w:color="auto" w:fill="auto"/>
        <w:spacing w:before="0" w:after="0" w:line="274" w:lineRule="exact"/>
        <w:ind w:left="20" w:right="760"/>
        <w:rPr>
          <w:sz w:val="24"/>
          <w:szCs w:val="24"/>
        </w:rPr>
      </w:pPr>
      <w:r w:rsidRPr="00C67BB8">
        <w:rPr>
          <w:sz w:val="24"/>
          <w:szCs w:val="24"/>
        </w:rPr>
        <w:t>по МО «Краснорогское сельское поселение»</w:t>
      </w:r>
    </w:p>
    <w:p w:rsidR="003449DE" w:rsidRPr="00C67BB8" w:rsidRDefault="003708AB" w:rsidP="003708AB">
      <w:pPr>
        <w:pStyle w:val="pc"/>
        <w:framePr w:w="9346" w:h="3356" w:hRule="exact" w:wrap="none" w:vAnchor="page" w:hAnchor="page" w:x="1246" w:y="7006"/>
        <w:shd w:val="clear" w:color="auto" w:fill="FFFFFF"/>
        <w:spacing w:before="0" w:beforeAutospacing="0" w:after="0" w:afterAutospacing="0"/>
        <w:jc w:val="both"/>
        <w:textAlignment w:val="baseline"/>
        <w:rPr>
          <w:bCs/>
          <w:color w:val="222222"/>
        </w:rPr>
      </w:pPr>
      <w:r>
        <w:t xml:space="preserve">       </w:t>
      </w:r>
      <w:proofErr w:type="gramStart"/>
      <w:r w:rsidR="00ED19EB" w:rsidRPr="00C67BB8">
        <w:t xml:space="preserve">В соответствии с Федеральными законами от 12.01.1996 г. № 8-ФЗ «О погребении и похоронном деле», от 06.10.2003 г. № 131-ФЭ «Об общих принципах организации местного самоуправления в Российской Федерации», от 03.12.2012 г. № 216-ФЗ «О федеральном бюджете на 2013 год и на плановый период 2014 и 2015 годов» и </w:t>
      </w:r>
      <w:r w:rsidR="003449DE" w:rsidRPr="00C67BB8">
        <w:t xml:space="preserve">Федеральным  законом от 19.12.2016 № 444-ФЗ </w:t>
      </w:r>
      <w:r w:rsidR="003449DE" w:rsidRPr="00C67BB8">
        <w:rPr>
          <w:bCs/>
          <w:color w:val="222222"/>
        </w:rPr>
        <w:t>О внесении изменений</w:t>
      </w:r>
      <w:proofErr w:type="gramEnd"/>
    </w:p>
    <w:p w:rsidR="003449DE" w:rsidRPr="00C67BB8" w:rsidRDefault="003449DE" w:rsidP="003708AB">
      <w:pPr>
        <w:pStyle w:val="pc"/>
        <w:framePr w:w="9346" w:h="3356" w:hRule="exact" w:wrap="none" w:vAnchor="page" w:hAnchor="page" w:x="1246" w:y="7006"/>
        <w:shd w:val="clear" w:color="auto" w:fill="FFFFFF"/>
        <w:spacing w:before="0" w:beforeAutospacing="0" w:after="0" w:afterAutospacing="0"/>
        <w:jc w:val="both"/>
        <w:textAlignment w:val="baseline"/>
        <w:rPr>
          <w:bCs/>
          <w:color w:val="222222"/>
        </w:rPr>
      </w:pPr>
      <w:r w:rsidRPr="00C67BB8">
        <w:rPr>
          <w:bCs/>
          <w:color w:val="222222"/>
        </w:rPr>
        <w:t>в отдельные законодательные акты Российской Федерации в части изменения порядка индексации выплат, пособий и компенсаций, установленных законодательством Российской Федерации, и приостановлении действия части 2 статьи 6 Федерального закона "о дополнительных мерах государственной поддержки семей, имеющих детей"</w:t>
      </w:r>
    </w:p>
    <w:p w:rsidR="00ED19EB" w:rsidRPr="00C67BB8" w:rsidRDefault="003449DE" w:rsidP="003449DE">
      <w:pPr>
        <w:pStyle w:val="2"/>
        <w:framePr w:w="9346" w:h="3356" w:hRule="exact" w:wrap="none" w:vAnchor="page" w:hAnchor="page" w:x="1246" w:y="7006"/>
        <w:shd w:val="clear" w:color="auto" w:fill="auto"/>
        <w:spacing w:before="0" w:after="0" w:line="274" w:lineRule="exact"/>
        <w:ind w:left="20" w:right="20" w:firstLine="520"/>
        <w:rPr>
          <w:sz w:val="24"/>
          <w:szCs w:val="24"/>
        </w:rPr>
      </w:pPr>
      <w:r w:rsidRPr="00C67BB8">
        <w:rPr>
          <w:sz w:val="24"/>
          <w:szCs w:val="24"/>
        </w:rPr>
        <w:t xml:space="preserve"> </w:t>
      </w:r>
      <w:r w:rsidR="00ED19EB" w:rsidRPr="00C67BB8">
        <w:rPr>
          <w:sz w:val="24"/>
          <w:szCs w:val="24"/>
        </w:rPr>
        <w:t>ПОСТАНОВЛЯЮ:</w:t>
      </w:r>
    </w:p>
    <w:p w:rsidR="00ED19EB" w:rsidRPr="00C67BB8" w:rsidRDefault="00ED19EB" w:rsidP="00ED19EB">
      <w:pPr>
        <w:pStyle w:val="2"/>
        <w:framePr w:w="9601" w:h="3151" w:hRule="exact" w:wrap="none" w:vAnchor="page" w:hAnchor="page" w:x="1261" w:y="10441"/>
        <w:numPr>
          <w:ilvl w:val="0"/>
          <w:numId w:val="1"/>
        </w:numPr>
        <w:shd w:val="clear" w:color="auto" w:fill="auto"/>
        <w:tabs>
          <w:tab w:val="left" w:pos="846"/>
        </w:tabs>
        <w:spacing w:before="0" w:after="0" w:line="274" w:lineRule="exact"/>
        <w:ind w:left="20" w:right="20" w:firstLine="520"/>
        <w:jc w:val="both"/>
        <w:rPr>
          <w:sz w:val="24"/>
          <w:szCs w:val="24"/>
        </w:rPr>
      </w:pPr>
      <w:r w:rsidRPr="00C67BB8">
        <w:rPr>
          <w:sz w:val="24"/>
          <w:szCs w:val="24"/>
        </w:rPr>
        <w:t>Утвердить с 1 февраля 201</w:t>
      </w:r>
      <w:r w:rsidR="003449DE" w:rsidRPr="00C67BB8">
        <w:rPr>
          <w:sz w:val="24"/>
          <w:szCs w:val="24"/>
        </w:rPr>
        <w:t>8</w:t>
      </w:r>
      <w:r w:rsidRPr="00C67BB8">
        <w:rPr>
          <w:sz w:val="24"/>
          <w:szCs w:val="24"/>
        </w:rPr>
        <w:t xml:space="preserve"> года предельный размер стоимости гарантированного перечня </w:t>
      </w:r>
      <w:proofErr w:type="gramStart"/>
      <w:r w:rsidRPr="00C67BB8">
        <w:rPr>
          <w:sz w:val="24"/>
          <w:szCs w:val="24"/>
        </w:rPr>
        <w:t>услуг</w:t>
      </w:r>
      <w:proofErr w:type="gramEnd"/>
      <w:r w:rsidRPr="00C67BB8">
        <w:rPr>
          <w:sz w:val="24"/>
          <w:szCs w:val="24"/>
        </w:rPr>
        <w:t xml:space="preserve"> по погребению исходя из прогнозируемого уровня инфляции, установленного Федеральным законом о федеральном бюджете на очередной финансовый год и плановый период, согласно приложению к Постановлению.</w:t>
      </w:r>
    </w:p>
    <w:p w:rsidR="00ED19EB" w:rsidRPr="00C67BB8" w:rsidRDefault="00ED19EB" w:rsidP="00ED19EB">
      <w:pPr>
        <w:pStyle w:val="2"/>
        <w:framePr w:w="9601" w:h="3151" w:hRule="exact" w:wrap="none" w:vAnchor="page" w:hAnchor="page" w:x="1261" w:y="10441"/>
        <w:numPr>
          <w:ilvl w:val="0"/>
          <w:numId w:val="1"/>
        </w:numPr>
        <w:shd w:val="clear" w:color="auto" w:fill="auto"/>
        <w:spacing w:before="0" w:after="0" w:line="274" w:lineRule="exact"/>
        <w:ind w:left="20" w:right="760"/>
        <w:jc w:val="both"/>
        <w:rPr>
          <w:sz w:val="24"/>
          <w:szCs w:val="24"/>
        </w:rPr>
      </w:pPr>
      <w:r w:rsidRPr="00C67BB8">
        <w:rPr>
          <w:sz w:val="24"/>
          <w:szCs w:val="24"/>
        </w:rPr>
        <w:t xml:space="preserve">Постановление № </w:t>
      </w:r>
      <w:r w:rsidR="003449DE" w:rsidRPr="00C67BB8">
        <w:rPr>
          <w:sz w:val="24"/>
          <w:szCs w:val="24"/>
        </w:rPr>
        <w:t>2</w:t>
      </w:r>
      <w:r w:rsidRPr="00C67BB8">
        <w:rPr>
          <w:sz w:val="24"/>
          <w:szCs w:val="24"/>
        </w:rPr>
        <w:t xml:space="preserve"> от </w:t>
      </w:r>
      <w:r w:rsidR="003449DE" w:rsidRPr="00C67BB8">
        <w:rPr>
          <w:sz w:val="24"/>
          <w:szCs w:val="24"/>
        </w:rPr>
        <w:t>2</w:t>
      </w:r>
      <w:r w:rsidRPr="00C67BB8">
        <w:rPr>
          <w:sz w:val="24"/>
          <w:szCs w:val="24"/>
        </w:rPr>
        <w:t>4.</w:t>
      </w:r>
      <w:r w:rsidR="003449DE" w:rsidRPr="00C67BB8">
        <w:rPr>
          <w:sz w:val="24"/>
          <w:szCs w:val="24"/>
        </w:rPr>
        <w:t>01</w:t>
      </w:r>
      <w:r w:rsidRPr="00C67BB8">
        <w:rPr>
          <w:sz w:val="24"/>
          <w:szCs w:val="24"/>
        </w:rPr>
        <w:t>.201</w:t>
      </w:r>
      <w:r w:rsidR="003449DE" w:rsidRPr="00C67BB8">
        <w:rPr>
          <w:sz w:val="24"/>
          <w:szCs w:val="24"/>
        </w:rPr>
        <w:t>7</w:t>
      </w:r>
      <w:r w:rsidRPr="00C67BB8">
        <w:rPr>
          <w:sz w:val="24"/>
          <w:szCs w:val="24"/>
        </w:rPr>
        <w:t xml:space="preserve"> года «Об утверждении стоимости услуг, предоставляемых согласно гарантированному перечню услуг по погребению по МО «Краснорогское сельское поселение» считать утратившим силу.</w:t>
      </w:r>
    </w:p>
    <w:p w:rsidR="00ED19EB" w:rsidRPr="00C67BB8" w:rsidRDefault="00ED19EB" w:rsidP="00ED19EB">
      <w:pPr>
        <w:pStyle w:val="2"/>
        <w:framePr w:w="9601" w:h="3151" w:hRule="exact" w:wrap="none" w:vAnchor="page" w:hAnchor="page" w:x="1261" w:y="10441"/>
        <w:shd w:val="clear" w:color="auto" w:fill="auto"/>
        <w:spacing w:before="0" w:after="0" w:line="274" w:lineRule="exact"/>
        <w:ind w:left="20" w:right="760"/>
        <w:rPr>
          <w:sz w:val="24"/>
          <w:szCs w:val="24"/>
        </w:rPr>
      </w:pPr>
    </w:p>
    <w:p w:rsidR="00ED19EB" w:rsidRPr="00C67BB8" w:rsidRDefault="00ED19EB" w:rsidP="00ED19EB">
      <w:pPr>
        <w:pStyle w:val="2"/>
        <w:framePr w:w="9601" w:h="3151" w:hRule="exact" w:wrap="none" w:vAnchor="page" w:hAnchor="page" w:x="1261" w:y="10441"/>
        <w:numPr>
          <w:ilvl w:val="0"/>
          <w:numId w:val="1"/>
        </w:numPr>
        <w:shd w:val="clear" w:color="auto" w:fill="auto"/>
        <w:tabs>
          <w:tab w:val="left" w:pos="775"/>
        </w:tabs>
        <w:spacing w:before="0" w:after="0" w:line="274" w:lineRule="exact"/>
        <w:ind w:left="20" w:firstLine="520"/>
        <w:jc w:val="both"/>
        <w:rPr>
          <w:sz w:val="24"/>
          <w:szCs w:val="24"/>
        </w:rPr>
      </w:pPr>
      <w:r w:rsidRPr="00C67BB8">
        <w:rPr>
          <w:sz w:val="24"/>
          <w:szCs w:val="24"/>
        </w:rPr>
        <w:t xml:space="preserve">Настоящее постановление опубликовать (обнародовать) в установленном </w:t>
      </w:r>
      <w:r w:rsidR="004D448A" w:rsidRPr="00C67BB8">
        <w:rPr>
          <w:sz w:val="24"/>
          <w:szCs w:val="24"/>
        </w:rPr>
        <w:t xml:space="preserve"> законом </w:t>
      </w:r>
      <w:r w:rsidRPr="00C67BB8">
        <w:rPr>
          <w:sz w:val="24"/>
          <w:szCs w:val="24"/>
        </w:rPr>
        <w:t>порядке.</w:t>
      </w:r>
    </w:p>
    <w:p w:rsidR="00ED19EB" w:rsidRDefault="00ED19EB" w:rsidP="00ED19EB">
      <w:pPr>
        <w:pStyle w:val="2"/>
        <w:framePr w:w="3706" w:h="721" w:hRule="exact" w:wrap="none" w:vAnchor="page" w:hAnchor="page" w:x="1261" w:y="14401"/>
        <w:shd w:val="clear" w:color="auto" w:fill="auto"/>
        <w:spacing w:before="0" w:after="0" w:line="210" w:lineRule="exact"/>
        <w:ind w:left="20"/>
      </w:pPr>
      <w:r>
        <w:t xml:space="preserve">Глава сельского </w:t>
      </w:r>
      <w:r w:rsidRPr="00C67BB8">
        <w:rPr>
          <w:sz w:val="24"/>
          <w:szCs w:val="24"/>
        </w:rPr>
        <w:t>поселения</w:t>
      </w:r>
    </w:p>
    <w:p w:rsidR="00ED19EB" w:rsidRDefault="00ED19EB" w:rsidP="00ED19EB">
      <w:pPr>
        <w:pStyle w:val="2"/>
        <w:framePr w:w="3706" w:h="721" w:hRule="exact" w:wrap="none" w:vAnchor="page" w:hAnchor="page" w:x="1261" w:y="14401"/>
        <w:shd w:val="clear" w:color="auto" w:fill="auto"/>
        <w:spacing w:before="0" w:after="0" w:line="210" w:lineRule="exact"/>
        <w:ind w:left="20"/>
      </w:pPr>
    </w:p>
    <w:p w:rsidR="00ED19EB" w:rsidRPr="00C67BB8" w:rsidRDefault="00ED19EB" w:rsidP="00ED19EB">
      <w:pPr>
        <w:pStyle w:val="a5"/>
        <w:framePr w:wrap="none" w:vAnchor="page" w:hAnchor="page" w:x="9181" w:y="14401"/>
        <w:shd w:val="clear" w:color="auto" w:fill="auto"/>
        <w:spacing w:line="210" w:lineRule="exact"/>
        <w:rPr>
          <w:sz w:val="24"/>
          <w:szCs w:val="24"/>
        </w:rPr>
      </w:pPr>
      <w:r w:rsidRPr="00C67BB8">
        <w:rPr>
          <w:sz w:val="24"/>
          <w:szCs w:val="24"/>
        </w:rPr>
        <w:t>Е.В.Сафонова</w:t>
      </w:r>
    </w:p>
    <w:p w:rsidR="00ED19EB" w:rsidRDefault="00ED19EB" w:rsidP="00ED19EB">
      <w:pPr>
        <w:widowControl/>
        <w:rPr>
          <w:sz w:val="2"/>
          <w:szCs w:val="2"/>
        </w:rPr>
        <w:sectPr w:rsidR="00ED19EB">
          <w:pgSz w:w="11909" w:h="16838"/>
          <w:pgMar w:top="0" w:right="0" w:bottom="0" w:left="0" w:header="0" w:footer="3" w:gutter="0"/>
          <w:cols w:space="720"/>
        </w:sectPr>
      </w:pPr>
    </w:p>
    <w:p w:rsidR="003449DE" w:rsidRPr="003449DE" w:rsidRDefault="003449DE" w:rsidP="003449DE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bCs/>
          <w:color w:val="222222"/>
        </w:rPr>
      </w:pPr>
      <w:r w:rsidRPr="003449DE">
        <w:rPr>
          <w:rFonts w:ascii="Arial" w:hAnsi="Arial" w:cs="Arial"/>
          <w:b/>
          <w:bCs/>
          <w:caps/>
          <w:color w:val="FFFFFF"/>
          <w:kern w:val="36"/>
        </w:rPr>
        <w:lastRenderedPageBreak/>
        <w:t xml:space="preserve">ФЕДЕРАЛЬНЫЙ ЗАКОН ОТ 19.12.2016 N 444-ФЗ "О ВНЕСЕНИИ ИЗМЕНЕНИЙ В ОТДЕЛЬНЫЕ ЗАКОНОДАТЕЛЬНЫЕ АКТЫ РОССИЙСКОЙ ФЕДЕРАЦИИ В </w:t>
      </w:r>
      <w:r w:rsidRPr="003449DE">
        <w:rPr>
          <w:bCs/>
          <w:color w:val="FFFFFF"/>
          <w:kern w:val="36"/>
        </w:rPr>
        <w:t>части</w:t>
      </w:r>
      <w:r>
        <w:rPr>
          <w:bCs/>
          <w:color w:val="FFFFFF"/>
          <w:kern w:val="36"/>
        </w:rPr>
        <w:t>»</w:t>
      </w:r>
    </w:p>
    <w:p w:rsidR="003449DE" w:rsidRPr="003449DE" w:rsidRDefault="003449DE" w:rsidP="003449DE">
      <w:pPr>
        <w:widowControl/>
        <w:spacing w:line="360" w:lineRule="atLeast"/>
        <w:jc w:val="center"/>
        <w:textAlignment w:val="baseline"/>
        <w:outlineLvl w:val="0"/>
        <w:rPr>
          <w:rFonts w:ascii="Arial" w:eastAsia="Times New Roman" w:hAnsi="Arial" w:cs="Arial"/>
          <w:b/>
          <w:bCs/>
          <w:caps/>
          <w:color w:val="FFFFFF"/>
          <w:kern w:val="36"/>
        </w:rPr>
      </w:pPr>
      <w:r w:rsidRPr="003449DE">
        <w:rPr>
          <w:rFonts w:ascii="Arial" w:eastAsia="Times New Roman" w:hAnsi="Arial" w:cs="Arial"/>
          <w:b/>
          <w:bCs/>
          <w:caps/>
          <w:color w:val="FFFFFF"/>
          <w:kern w:val="36"/>
        </w:rPr>
        <w:t xml:space="preserve"> ИЗМЕНЕНИЯ ПОРЯДКА ИНДЕКСАЦИИ ВЫПЛАТ, ПОСОБИЙ И КОМПЕНСАЦИЙ, УСТАНОВЛЕННЫХ ЗАКОНОДАТЕЛЬСТВОМ РОССИЙСКОЙ ФЕДЕРАЦИИ, И ПРИОСТАНОВЛЕНИИ ДЕЙСТВИЯ ЧАСТИ 2 СТАТЬИ 6 ФЕДЕРАЛЬНОГО ЗАКОНА "О ДОПОЛНИТЕЛЬНЫХ МЕРАХ ГОСУДАРСТВЕННОЙ ПОДДЕРЖКИ СЕМЕЙ, ИМЕЮЩИХ ДЕТЕЙ"</w:t>
      </w:r>
    </w:p>
    <w:p w:rsidR="003A1294" w:rsidRDefault="003A1294"/>
    <w:sectPr w:rsidR="003A1294" w:rsidSect="003A12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CF18AB"/>
    <w:multiLevelType w:val="multilevel"/>
    <w:tmpl w:val="993E742E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4"/>
        <w:w w:val="100"/>
        <w:position w:val="0"/>
        <w:sz w:val="21"/>
        <w:szCs w:val="21"/>
        <w:u w:val="none"/>
        <w:effect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19EB"/>
    <w:rsid w:val="00063C73"/>
    <w:rsid w:val="000D266D"/>
    <w:rsid w:val="00133C15"/>
    <w:rsid w:val="001531D6"/>
    <w:rsid w:val="003449DE"/>
    <w:rsid w:val="003708AB"/>
    <w:rsid w:val="003A1294"/>
    <w:rsid w:val="004D448A"/>
    <w:rsid w:val="00A52489"/>
    <w:rsid w:val="00B318E7"/>
    <w:rsid w:val="00B669CF"/>
    <w:rsid w:val="00C25BFA"/>
    <w:rsid w:val="00C60F85"/>
    <w:rsid w:val="00C65547"/>
    <w:rsid w:val="00C67BB8"/>
    <w:rsid w:val="00C96C4C"/>
    <w:rsid w:val="00ED1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9EB"/>
    <w:pPr>
      <w:widowControl w:val="0"/>
      <w:spacing w:after="0" w:line="240" w:lineRule="auto"/>
    </w:pPr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449DE"/>
    <w:pPr>
      <w:widowControl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uiPriority w:val="99"/>
    <w:locked/>
    <w:rsid w:val="00ED19EB"/>
    <w:rPr>
      <w:rFonts w:ascii="Times New Roman" w:hAnsi="Times New Roman"/>
      <w:b/>
      <w:bCs/>
      <w:spacing w:val="3"/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ED19EB"/>
    <w:pPr>
      <w:shd w:val="clear" w:color="auto" w:fill="FFFFFF"/>
      <w:spacing w:after="1140" w:line="322" w:lineRule="exact"/>
      <w:ind w:firstLine="1660"/>
    </w:pPr>
    <w:rPr>
      <w:rFonts w:ascii="Times New Roman" w:eastAsiaTheme="minorHAnsi" w:hAnsi="Times New Roman" w:cstheme="minorBidi"/>
      <w:b/>
      <w:bCs/>
      <w:color w:val="auto"/>
      <w:spacing w:val="3"/>
      <w:sz w:val="25"/>
      <w:szCs w:val="25"/>
      <w:lang w:eastAsia="en-US"/>
    </w:rPr>
  </w:style>
  <w:style w:type="character" w:customStyle="1" w:styleId="11">
    <w:name w:val="Заголовок №1_"/>
    <w:basedOn w:val="a0"/>
    <w:link w:val="12"/>
    <w:uiPriority w:val="99"/>
    <w:locked/>
    <w:rsid w:val="00ED19EB"/>
    <w:rPr>
      <w:rFonts w:ascii="Times New Roman" w:hAnsi="Times New Roman"/>
      <w:b/>
      <w:bCs/>
      <w:spacing w:val="86"/>
      <w:sz w:val="29"/>
      <w:szCs w:val="29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ED19EB"/>
    <w:pPr>
      <w:shd w:val="clear" w:color="auto" w:fill="FFFFFF"/>
      <w:spacing w:before="1140" w:after="360" w:line="240" w:lineRule="atLeast"/>
      <w:ind w:firstLine="1660"/>
      <w:outlineLvl w:val="0"/>
    </w:pPr>
    <w:rPr>
      <w:rFonts w:ascii="Times New Roman" w:eastAsiaTheme="minorHAnsi" w:hAnsi="Times New Roman" w:cstheme="minorBidi"/>
      <w:b/>
      <w:bCs/>
      <w:color w:val="auto"/>
      <w:spacing w:val="86"/>
      <w:sz w:val="29"/>
      <w:szCs w:val="29"/>
      <w:lang w:eastAsia="en-US"/>
    </w:rPr>
  </w:style>
  <w:style w:type="character" w:customStyle="1" w:styleId="a3">
    <w:name w:val="Основной текст_"/>
    <w:basedOn w:val="a0"/>
    <w:link w:val="2"/>
    <w:uiPriority w:val="99"/>
    <w:locked/>
    <w:rsid w:val="00ED19EB"/>
    <w:rPr>
      <w:rFonts w:ascii="Times New Roman" w:hAnsi="Times New Roman"/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3"/>
    <w:uiPriority w:val="99"/>
    <w:rsid w:val="00ED19EB"/>
    <w:pPr>
      <w:shd w:val="clear" w:color="auto" w:fill="FFFFFF"/>
      <w:spacing w:before="360" w:after="60" w:line="240" w:lineRule="atLeast"/>
    </w:pPr>
    <w:rPr>
      <w:rFonts w:ascii="Times New Roman" w:eastAsiaTheme="minorHAnsi" w:hAnsi="Times New Roman" w:cstheme="minorBidi"/>
      <w:color w:val="auto"/>
      <w:spacing w:val="4"/>
      <w:sz w:val="21"/>
      <w:szCs w:val="21"/>
      <w:lang w:eastAsia="en-US"/>
    </w:rPr>
  </w:style>
  <w:style w:type="character" w:customStyle="1" w:styleId="a4">
    <w:name w:val="Подпись к картинке_"/>
    <w:basedOn w:val="a0"/>
    <w:link w:val="a5"/>
    <w:uiPriority w:val="99"/>
    <w:locked/>
    <w:rsid w:val="00ED19EB"/>
    <w:rPr>
      <w:rFonts w:ascii="Times New Roman" w:hAnsi="Times New Roman"/>
      <w:spacing w:val="4"/>
      <w:sz w:val="21"/>
      <w:szCs w:val="21"/>
      <w:shd w:val="clear" w:color="auto" w:fill="FFFFFF"/>
    </w:rPr>
  </w:style>
  <w:style w:type="paragraph" w:customStyle="1" w:styleId="a5">
    <w:name w:val="Подпись к картинке"/>
    <w:basedOn w:val="a"/>
    <w:link w:val="a4"/>
    <w:uiPriority w:val="99"/>
    <w:rsid w:val="00ED19EB"/>
    <w:pPr>
      <w:shd w:val="clear" w:color="auto" w:fill="FFFFFF"/>
      <w:spacing w:line="240" w:lineRule="atLeast"/>
    </w:pPr>
    <w:rPr>
      <w:rFonts w:ascii="Times New Roman" w:eastAsiaTheme="minorHAnsi" w:hAnsi="Times New Roman" w:cstheme="minorBidi"/>
      <w:color w:val="auto"/>
      <w:spacing w:val="4"/>
      <w:sz w:val="21"/>
      <w:szCs w:val="21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449D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pc">
    <w:name w:val="pc"/>
    <w:basedOn w:val="a"/>
    <w:rsid w:val="003449D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302</Words>
  <Characters>1724</Characters>
  <Application>Microsoft Office Word</Application>
  <DocSecurity>0</DocSecurity>
  <Lines>14</Lines>
  <Paragraphs>4</Paragraphs>
  <ScaleCrop>false</ScaleCrop>
  <Company>Microsoft</Company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Usser</cp:lastModifiedBy>
  <cp:revision>11</cp:revision>
  <cp:lastPrinted>2018-04-03T07:08:00Z</cp:lastPrinted>
  <dcterms:created xsi:type="dcterms:W3CDTF">2017-01-25T10:28:00Z</dcterms:created>
  <dcterms:modified xsi:type="dcterms:W3CDTF">2018-04-03T07:10:00Z</dcterms:modified>
</cp:coreProperties>
</file>